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CORRECTION PRÉPARÉE - MATHIEU CAIZERGUES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demande de correction éditoriale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Fiche préremplie pour le dossier Mathieu Caizergues. Une demande est examinée avant toute modification et n'entraîne pas automatiquement une suppression.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signaler une erreur factuelle, une source devenue inaccessible, une attribution imprécise ou une information publique nécessitant une mise à jour.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PRINCIPE ÉDITORIAL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Une demande n'entraîne pas automatiquement une modification ou une suppression. Chaque point est examiné à partir des sources fournies et de la méthodologie de Mémoire 974.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Qualité ou lien éventuel avec le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Dossier concerné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du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Mathieu Caizergues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de consultation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URL de la page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https://memoire-974.pages.dev/dossiers/mathieu-caizergues.html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Section concernée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Nature de la demande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Cochez une ou plusieurs catégories.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MOTIFS POSSIBLES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nom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date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lieu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inaccessible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devenue obsolète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Formulation ambiguë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insuffisamment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Demande de précision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Déclaration mal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Hypothèse présentée de manière trop affirmative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insuffisante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Question ouverte devenue documentée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Élément publiquement discuté à retirer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Correction demandée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Texte actuellement publié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Correction ou reformulation proposée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 précis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Élément factuel à vérifier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Chaque correction doit pouvoir être reliée à un élément vérifiable.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F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ma demande repose sur des éléments vérifiables.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demande sera examinée avant toute modification.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qu'une demande ne provoque pas automatiquement la suppression du contenu.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d'information confidentielle liée aux faits.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toute information destinée aux autorités doit leur être transmise directement.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Demande de correction - Mathieu Caizergues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